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FE" w:rsidRPr="00597AC7" w:rsidRDefault="002801FE" w:rsidP="002801FE">
      <w:pPr>
        <w:jc w:val="center"/>
        <w:rPr>
          <w:rFonts w:ascii="Arial" w:hAnsi="Arial" w:cs="Arial"/>
        </w:rPr>
      </w:pPr>
      <w:r w:rsidRPr="00597AC7">
        <w:rPr>
          <w:rFonts w:ascii="Arial" w:hAnsi="Arial" w:cs="Arial"/>
        </w:rPr>
        <w:t>СОВЕТ ДЕПУТАТОВ ГОРОДСКОГО ОКРУГА ЭЛЕКТРОСТАЛЬ</w:t>
      </w:r>
    </w:p>
    <w:p w:rsidR="002801FE" w:rsidRPr="00597AC7" w:rsidRDefault="002801FE" w:rsidP="002801FE">
      <w:pPr>
        <w:jc w:val="center"/>
        <w:rPr>
          <w:rFonts w:ascii="Arial" w:hAnsi="Arial" w:cs="Arial"/>
        </w:rPr>
      </w:pPr>
      <w:r w:rsidRPr="00597AC7">
        <w:rPr>
          <w:rFonts w:ascii="Arial" w:hAnsi="Arial" w:cs="Arial"/>
        </w:rPr>
        <w:t>МОСКОВСКОЙ ОБЛАСТИ</w:t>
      </w:r>
    </w:p>
    <w:p w:rsidR="002801FE" w:rsidRPr="00597AC7" w:rsidRDefault="002801FE" w:rsidP="002801FE">
      <w:pPr>
        <w:jc w:val="center"/>
        <w:rPr>
          <w:rFonts w:ascii="Arial" w:hAnsi="Arial" w:cs="Arial"/>
        </w:rPr>
      </w:pPr>
    </w:p>
    <w:p w:rsidR="002801FE" w:rsidRPr="00597AC7" w:rsidRDefault="002801FE" w:rsidP="002801FE">
      <w:pPr>
        <w:jc w:val="center"/>
        <w:rPr>
          <w:rFonts w:ascii="Arial" w:hAnsi="Arial" w:cs="Arial"/>
        </w:rPr>
      </w:pPr>
      <w:proofErr w:type="gramStart"/>
      <w:r w:rsidRPr="00597AC7">
        <w:rPr>
          <w:rFonts w:ascii="Arial" w:hAnsi="Arial" w:cs="Arial"/>
        </w:rPr>
        <w:t>Р</w:t>
      </w:r>
      <w:proofErr w:type="gramEnd"/>
      <w:r w:rsidRPr="00597AC7">
        <w:rPr>
          <w:rFonts w:ascii="Arial" w:hAnsi="Arial" w:cs="Arial"/>
        </w:rPr>
        <w:t xml:space="preserve"> Е Ш Е Н И Е</w:t>
      </w:r>
    </w:p>
    <w:p w:rsidR="002801FE" w:rsidRPr="00597AC7" w:rsidRDefault="002801FE" w:rsidP="002801FE">
      <w:pPr>
        <w:jc w:val="center"/>
        <w:rPr>
          <w:rFonts w:ascii="Arial" w:hAnsi="Arial" w:cs="Arial"/>
          <w:b/>
        </w:rPr>
      </w:pPr>
    </w:p>
    <w:p w:rsidR="002801FE" w:rsidRPr="00597AC7" w:rsidRDefault="002801FE" w:rsidP="002801FE">
      <w:pPr>
        <w:tabs>
          <w:tab w:val="center" w:pos="4677"/>
        </w:tabs>
        <w:jc w:val="center"/>
        <w:rPr>
          <w:rFonts w:ascii="Arial" w:hAnsi="Arial" w:cs="Arial"/>
          <w:kern w:val="16"/>
        </w:rPr>
      </w:pPr>
      <w:r w:rsidRPr="00AA60F9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19.12.2024 </w:t>
      </w:r>
      <w:r w:rsidRPr="00AA60F9">
        <w:rPr>
          <w:rFonts w:ascii="Arial" w:hAnsi="Arial" w:cs="Arial"/>
          <w:kern w:val="16"/>
        </w:rPr>
        <w:t>№401/58</w:t>
      </w:r>
    </w:p>
    <w:p w:rsidR="002801FE" w:rsidRPr="00597AC7" w:rsidRDefault="002801FE" w:rsidP="002801FE">
      <w:pPr>
        <w:tabs>
          <w:tab w:val="center" w:pos="4677"/>
        </w:tabs>
        <w:jc w:val="center"/>
        <w:rPr>
          <w:rFonts w:ascii="Arial" w:hAnsi="Arial" w:cs="Arial"/>
          <w:kern w:val="16"/>
        </w:rPr>
      </w:pPr>
    </w:p>
    <w:p w:rsidR="002801FE" w:rsidRPr="00597AC7" w:rsidRDefault="002801FE" w:rsidP="002801FE">
      <w:pPr>
        <w:jc w:val="center"/>
        <w:rPr>
          <w:rFonts w:ascii="Arial" w:hAnsi="Arial" w:cs="Arial"/>
          <w:kern w:val="16"/>
        </w:rPr>
      </w:pPr>
      <w:r w:rsidRPr="00597AC7">
        <w:rPr>
          <w:rFonts w:ascii="Arial" w:hAnsi="Arial" w:cs="Arial"/>
          <w:kern w:val="16"/>
        </w:rPr>
        <w:t>О бюджете городского округа Электросталь Московской области</w:t>
      </w:r>
    </w:p>
    <w:p w:rsidR="002801FE" w:rsidRPr="00612C06" w:rsidRDefault="002801FE" w:rsidP="002801FE">
      <w:pPr>
        <w:jc w:val="center"/>
        <w:rPr>
          <w:rFonts w:ascii="Arial" w:hAnsi="Arial" w:cs="Arial"/>
          <w:kern w:val="16"/>
        </w:rPr>
      </w:pPr>
      <w:r w:rsidRPr="00597AC7">
        <w:rPr>
          <w:rFonts w:ascii="Arial" w:hAnsi="Arial" w:cs="Arial"/>
          <w:kern w:val="16"/>
        </w:rPr>
        <w:t>на 2025 год и на плановый период 2026 и 2027 годов и приложения к нем</w:t>
      </w:r>
      <w:proofErr w:type="gramStart"/>
      <w:r w:rsidRPr="00597AC7">
        <w:rPr>
          <w:rFonts w:ascii="Arial" w:hAnsi="Arial" w:cs="Arial"/>
          <w:kern w:val="16"/>
        </w:rPr>
        <w:t>у</w:t>
      </w:r>
      <w:r>
        <w:rPr>
          <w:rFonts w:ascii="Arial" w:hAnsi="Arial" w:cs="Arial"/>
          <w:kern w:val="16"/>
        </w:rPr>
        <w:t>(</w:t>
      </w:r>
      <w:proofErr w:type="gramEnd"/>
      <w:r w:rsidRPr="00612C06">
        <w:rPr>
          <w:rFonts w:ascii="Arial" w:hAnsi="Arial" w:cs="Arial"/>
          <w:kern w:val="16"/>
        </w:rPr>
        <w:t xml:space="preserve">в редакции решений Совета депутатов городского округа Электросталь Московской области от </w:t>
      </w:r>
      <w:r w:rsidRPr="00A827CF">
        <w:rPr>
          <w:rFonts w:ascii="Arial" w:hAnsi="Arial" w:cs="Arial"/>
          <w:kern w:val="16"/>
        </w:rPr>
        <w:t>20.02.2025 №423/61</w:t>
      </w:r>
      <w:r>
        <w:rPr>
          <w:rFonts w:ascii="Arial" w:hAnsi="Arial" w:cs="Arial"/>
          <w:kern w:val="16"/>
        </w:rPr>
        <w:t xml:space="preserve">,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№470/67, </w:t>
      </w:r>
      <w:r w:rsidRPr="00CC64F7">
        <w:rPr>
          <w:rFonts w:ascii="Arial" w:hAnsi="Arial" w:cs="Arial"/>
          <w:kern w:val="16"/>
        </w:rPr>
        <w:t xml:space="preserve">от </w:t>
      </w:r>
      <w:r w:rsidR="00CC64F7" w:rsidRPr="00CC64F7">
        <w:rPr>
          <w:rFonts w:ascii="Arial" w:hAnsi="Arial" w:cs="Arial"/>
          <w:kern w:val="16"/>
        </w:rPr>
        <w:t xml:space="preserve">27.08.2025 </w:t>
      </w:r>
      <w:r w:rsidRPr="00CC64F7">
        <w:rPr>
          <w:rFonts w:ascii="Arial" w:hAnsi="Arial" w:cs="Arial"/>
          <w:kern w:val="16"/>
        </w:rPr>
        <w:t>№</w:t>
      </w:r>
      <w:r w:rsidR="00CC64F7" w:rsidRPr="00CC64F7">
        <w:rPr>
          <w:rFonts w:ascii="Arial" w:hAnsi="Arial" w:cs="Arial"/>
          <w:kern w:val="16"/>
        </w:rPr>
        <w:t>489</w:t>
      </w:r>
      <w:r w:rsidR="00CC64F7">
        <w:rPr>
          <w:rFonts w:ascii="Arial" w:hAnsi="Arial" w:cs="Arial"/>
          <w:kern w:val="16"/>
        </w:rPr>
        <w:t>/69</w:t>
      </w:r>
      <w:r w:rsidRPr="00A827CF">
        <w:rPr>
          <w:rFonts w:ascii="Arial" w:hAnsi="Arial" w:cs="Arial"/>
          <w:kern w:val="16"/>
        </w:rPr>
        <w:t>).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области на  2025 год и на плановый период 2026</w:t>
      </w:r>
      <w:r>
        <w:rPr>
          <w:rFonts w:ascii="Arial" w:hAnsi="Arial" w:cs="Arial"/>
        </w:rPr>
        <w:t xml:space="preserve"> и </w:t>
      </w:r>
      <w:r w:rsidRPr="00597AC7">
        <w:rPr>
          <w:rFonts w:ascii="Arial" w:hAnsi="Arial" w:cs="Arial"/>
        </w:rPr>
        <w:t>2027 годов,</w:t>
      </w:r>
    </w:p>
    <w:p w:rsidR="002801FE" w:rsidRPr="00B64FEA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Совет депутатов  городского округа Электросталь Московской области  РЕШИЛ: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ED720F">
        <w:rPr>
          <w:rFonts w:ascii="Arial" w:hAnsi="Arial" w:cs="Arial"/>
        </w:rPr>
        <w:t>Утвердить основные характеристики бюджета городского округа Электросталь Московской области на 2025 год: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а) общий объем доходов бюджета городского округа Электросталь Московской области в сумме 11 494 201,4 тыс. руб., в том числе объем межбюджетных трансфертов, получаемых из других бюджетов бюджетной системы Российской Федерации в сумме 4 900 543,0 тыс. руб.;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б) общий объем расходов бюджета городского округа Электросталь Московской области в сумме 12 398 701,4 тыс. руб.;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в)  дефицит бюджета городского округа Электроста</w:t>
      </w:r>
      <w:r>
        <w:rPr>
          <w:rFonts w:ascii="Arial" w:hAnsi="Arial" w:cs="Arial"/>
        </w:rPr>
        <w:t xml:space="preserve">ль Московской области в сумме </w:t>
      </w:r>
      <w:r w:rsidRPr="00ED720F">
        <w:rPr>
          <w:rFonts w:ascii="Arial" w:hAnsi="Arial" w:cs="Arial"/>
        </w:rPr>
        <w:t>904 500,0  тыс. руб.</w:t>
      </w:r>
      <w:r w:rsidRPr="00A827CF">
        <w:rPr>
          <w:rFonts w:ascii="Arial" w:hAnsi="Arial" w:cs="Arial"/>
        </w:rPr>
        <w:t xml:space="preserve"> (в ре</w:t>
      </w:r>
      <w:r>
        <w:rPr>
          <w:rFonts w:ascii="Arial" w:hAnsi="Arial" w:cs="Arial"/>
        </w:rPr>
        <w:t>дакции решения Совета депутатов</w:t>
      </w:r>
      <w:r w:rsidRPr="00A827CF">
        <w:rPr>
          <w:rFonts w:ascii="Arial" w:hAnsi="Arial" w:cs="Arial"/>
        </w:rPr>
        <w:t xml:space="preserve"> городского округа Эл</w:t>
      </w:r>
      <w:r>
        <w:rPr>
          <w:rFonts w:ascii="Arial" w:hAnsi="Arial" w:cs="Arial"/>
        </w:rPr>
        <w:t>ектросталь Московской области</w:t>
      </w:r>
      <w:r w:rsidRPr="00A827CF">
        <w:rPr>
          <w:rFonts w:ascii="Arial" w:hAnsi="Arial" w:cs="Arial"/>
        </w:rPr>
        <w:t xml:space="preserve">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 w:rsidRPr="00A827CF">
        <w:rPr>
          <w:rFonts w:ascii="Arial" w:hAnsi="Arial" w:cs="Arial"/>
        </w:rPr>
        <w:t>).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5262D4">
        <w:rPr>
          <w:rFonts w:ascii="Arial" w:hAnsi="Arial" w:cs="Arial"/>
        </w:rPr>
        <w:t xml:space="preserve"> </w:t>
      </w:r>
      <w:r w:rsidRPr="00ED720F">
        <w:rPr>
          <w:rFonts w:ascii="Arial" w:hAnsi="Arial" w:cs="Arial"/>
        </w:rPr>
        <w:t>Утвердить основные характеристики бюджета городского округа Электросталь Московской области на плановый период 2026 и 2027 годов: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ED720F">
        <w:rPr>
          <w:rFonts w:ascii="Arial" w:hAnsi="Arial" w:cs="Arial"/>
        </w:rPr>
        <w:t>а) общий  объем  доходов  бюджета  городского  округа  на  2026</w:t>
      </w:r>
      <w:r>
        <w:rPr>
          <w:rFonts w:ascii="Arial" w:hAnsi="Arial" w:cs="Arial"/>
        </w:rPr>
        <w:t xml:space="preserve">  год  в  сумме </w:t>
      </w:r>
      <w:r w:rsidRPr="00ED720F">
        <w:rPr>
          <w:rFonts w:ascii="Arial" w:hAnsi="Arial" w:cs="Arial"/>
        </w:rPr>
        <w:t>10 269 709,1 тыс. руб., в том числе объем межбюджетных трансфертов, получаемых из других бюджетов бюджетной системы Российской Федерации, в сумме 4 783 984,2 тыс. руб. и на 2027 год в сумме 9 501 852,4 тыс. руб., в том числе объем межбюджетных трансфертов, получаемых из других бюджетов бюджетной</w:t>
      </w:r>
      <w:proofErr w:type="gramEnd"/>
      <w:r w:rsidRPr="00ED720F">
        <w:rPr>
          <w:rFonts w:ascii="Arial" w:hAnsi="Arial" w:cs="Arial"/>
        </w:rPr>
        <w:t xml:space="preserve"> системы Российской Федерации в сумме 3 960 038,4 тыс. руб.;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ED720F">
        <w:rPr>
          <w:rFonts w:ascii="Arial" w:hAnsi="Arial" w:cs="Arial"/>
        </w:rPr>
        <w:t>б) общий  объем расходов бюд</w:t>
      </w:r>
      <w:r>
        <w:rPr>
          <w:rFonts w:ascii="Arial" w:hAnsi="Arial" w:cs="Arial"/>
        </w:rPr>
        <w:t xml:space="preserve">жета городского округа </w:t>
      </w:r>
      <w:r w:rsidRPr="00ED720F">
        <w:rPr>
          <w:rFonts w:ascii="Arial" w:hAnsi="Arial" w:cs="Arial"/>
        </w:rPr>
        <w:t>на 2026 год в сумме</w:t>
      </w:r>
      <w:r>
        <w:rPr>
          <w:rFonts w:ascii="Arial" w:hAnsi="Arial" w:cs="Arial"/>
        </w:rPr>
        <w:t xml:space="preserve"> </w:t>
      </w:r>
      <w:r w:rsidRPr="00ED720F">
        <w:rPr>
          <w:rFonts w:ascii="Arial" w:hAnsi="Arial" w:cs="Arial"/>
        </w:rPr>
        <w:t>10 269 709,1 тыс.</w:t>
      </w:r>
      <w:r>
        <w:rPr>
          <w:rFonts w:ascii="Arial" w:hAnsi="Arial" w:cs="Arial"/>
        </w:rPr>
        <w:t xml:space="preserve"> руб., в том числе условно </w:t>
      </w:r>
      <w:r w:rsidRPr="00ED720F">
        <w:rPr>
          <w:rFonts w:ascii="Arial" w:hAnsi="Arial" w:cs="Arial"/>
        </w:rPr>
        <w:t>ут</w:t>
      </w:r>
      <w:r>
        <w:rPr>
          <w:rFonts w:ascii="Arial" w:hAnsi="Arial" w:cs="Arial"/>
        </w:rPr>
        <w:t xml:space="preserve">вержденные расходы в </w:t>
      </w:r>
      <w:r w:rsidRPr="00ED720F">
        <w:rPr>
          <w:rFonts w:ascii="Arial" w:hAnsi="Arial" w:cs="Arial"/>
        </w:rPr>
        <w:t>сумме 157 224,0 тыс. руб. и на 2027 год в сумме 9 501 852,4 тыс. руб., в том числе условно утвержденные расходы в сумме 381 938,4 тыс. руб.</w:t>
      </w:r>
      <w:proofErr w:type="gramEnd"/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в) дефицит бюджета городского округа на 2026 год в сумме 0,0 </w:t>
      </w:r>
      <w:r>
        <w:rPr>
          <w:rFonts w:ascii="Arial" w:hAnsi="Arial" w:cs="Arial"/>
        </w:rPr>
        <w:t>тыс. руб. и</w:t>
      </w:r>
      <w:r w:rsidRPr="00ED720F">
        <w:rPr>
          <w:rFonts w:ascii="Arial" w:hAnsi="Arial" w:cs="Arial"/>
        </w:rPr>
        <w:t xml:space="preserve"> на 2027</w:t>
      </w:r>
      <w:r>
        <w:rPr>
          <w:rFonts w:ascii="Arial" w:hAnsi="Arial" w:cs="Arial"/>
        </w:rPr>
        <w:t xml:space="preserve"> год в</w:t>
      </w:r>
      <w:r w:rsidRPr="00ED720F">
        <w:rPr>
          <w:rFonts w:ascii="Arial" w:hAnsi="Arial" w:cs="Arial"/>
        </w:rPr>
        <w:t xml:space="preserve"> сумме 0,0 тыс</w:t>
      </w:r>
      <w:r>
        <w:rPr>
          <w:rFonts w:ascii="Arial" w:hAnsi="Arial" w:cs="Arial"/>
        </w:rPr>
        <w:t>. руб</w:t>
      </w:r>
      <w:r w:rsidRPr="005262D4">
        <w:rPr>
          <w:rFonts w:ascii="Arial" w:hAnsi="Arial" w:cs="Arial"/>
        </w:rPr>
        <w:t>.</w:t>
      </w:r>
      <w:r w:rsidRPr="00A827CF">
        <w:rPr>
          <w:rFonts w:ascii="Arial" w:hAnsi="Arial" w:cs="Arial"/>
        </w:rPr>
        <w:t xml:space="preserve"> (в редакции решения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 w:rsidRPr="00A827CF">
        <w:rPr>
          <w:rFonts w:ascii="Arial" w:hAnsi="Arial" w:cs="Arial"/>
        </w:rPr>
        <w:t>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на 2025 год в сумме  0,0 тыс. руб.,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на 2026 год в сумме 0,0 тыс. руб.,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на 2027 год в сумме 0,0 тыс. руб.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4.   Утвердить: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597AC7">
        <w:rPr>
          <w:rFonts w:ascii="Arial" w:hAnsi="Arial" w:cs="Arial"/>
        </w:rPr>
        <w:lastRenderedPageBreak/>
        <w:t>п</w:t>
      </w:r>
      <w:proofErr w:type="gramEnd"/>
      <w:r w:rsidR="00FD7F29">
        <w:fldChar w:fldCharType="begin"/>
      </w:r>
      <w:r w:rsidR="00FD7F29">
        <w:instrText>HYPERLINK "consultantplus://offline/ref=0230F5B15C7FB307C08A45A614A3AF661D2525D8389E10C19D8F2F8EE1F0B2C08F9507E77FB94685hCY7I"</w:instrText>
      </w:r>
      <w:r w:rsidR="00FD7F29">
        <w:fldChar w:fldCharType="separate"/>
      </w:r>
      <w:r w:rsidR="00FD7F29">
        <w:fldChar w:fldCharType="end"/>
      </w:r>
      <w:r w:rsidRPr="00597AC7">
        <w:rPr>
          <w:rFonts w:ascii="Arial" w:hAnsi="Arial" w:cs="Arial"/>
        </w:rPr>
        <w:t>оступления доходов в бюджет городского округа Электросталь Московской области на 2025 год и на плановый период 2026 и 2027 годов со</w:t>
      </w:r>
      <w:r>
        <w:rPr>
          <w:rFonts w:ascii="Arial" w:hAnsi="Arial" w:cs="Arial"/>
        </w:rPr>
        <w:t xml:space="preserve">гласно приложению №1 к настоящему </w:t>
      </w:r>
      <w:r w:rsidRPr="00597AC7">
        <w:rPr>
          <w:rFonts w:ascii="Arial" w:hAnsi="Arial" w:cs="Arial"/>
        </w:rPr>
        <w:t>решению;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распределение бюджетных ассигнований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по разделам, подразделам, целевым статьям (муниципаль</w:t>
      </w:r>
      <w:r>
        <w:rPr>
          <w:rFonts w:ascii="Arial" w:hAnsi="Arial" w:cs="Arial"/>
        </w:rPr>
        <w:t xml:space="preserve">ным программам и </w:t>
      </w:r>
      <w:proofErr w:type="spellStart"/>
      <w:r>
        <w:rPr>
          <w:rFonts w:ascii="Arial" w:hAnsi="Arial" w:cs="Arial"/>
        </w:rPr>
        <w:t>непрограммным</w:t>
      </w:r>
      <w:proofErr w:type="spellEnd"/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 xml:space="preserve">направлениям деятельности), группам и подгруппам </w:t>
      </w:r>
      <w:proofErr w:type="gramStart"/>
      <w:r w:rsidRPr="00597AC7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597AC7">
        <w:rPr>
          <w:rFonts w:ascii="Arial" w:hAnsi="Arial" w:cs="Arial"/>
        </w:rPr>
        <w:t xml:space="preserve"> на 2025 год и на плановый период 2026 и 2027 годов согласно прило</w:t>
      </w:r>
      <w:r>
        <w:rPr>
          <w:rFonts w:ascii="Arial" w:hAnsi="Arial" w:cs="Arial"/>
        </w:rPr>
        <w:t xml:space="preserve">жению </w:t>
      </w:r>
      <w:r w:rsidRPr="00597AC7">
        <w:rPr>
          <w:rFonts w:ascii="Arial" w:hAnsi="Arial" w:cs="Arial"/>
        </w:rPr>
        <w:t>№2</w:t>
      </w:r>
      <w:r>
        <w:rPr>
          <w:rFonts w:ascii="Arial" w:hAnsi="Arial" w:cs="Arial"/>
        </w:rPr>
        <w:t xml:space="preserve"> к настоящему</w:t>
      </w:r>
      <w:r w:rsidRPr="00597AC7">
        <w:rPr>
          <w:rFonts w:ascii="Arial" w:hAnsi="Arial" w:cs="Arial"/>
        </w:rPr>
        <w:t xml:space="preserve">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ведомственную </w:t>
      </w:r>
      <w:hyperlink r:id="rId5" w:history="1">
        <w:r w:rsidRPr="00597AC7">
          <w:rPr>
            <w:rFonts w:ascii="Arial" w:hAnsi="Arial" w:cs="Arial"/>
          </w:rPr>
          <w:t>структуру</w:t>
        </w:r>
      </w:hyperlink>
      <w:r w:rsidRPr="00597AC7">
        <w:rPr>
          <w:rFonts w:ascii="Arial" w:hAnsi="Arial" w:cs="Arial"/>
        </w:rPr>
        <w:t xml:space="preserve"> расходов бюджета городского округа на 2025 год и на плановый период 2026 и 2027 годов согласно приложению №3 к настоящему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bookmarkStart w:id="0" w:name="Par50"/>
      <w:bookmarkEnd w:id="0"/>
      <w:r w:rsidRPr="00597AC7">
        <w:rPr>
          <w:rFonts w:ascii="Arial" w:hAnsi="Arial" w:cs="Arial"/>
        </w:rPr>
        <w:t xml:space="preserve">распределение бюджетных ассигнований  по целевым статьям (муниципальным программам городского округа и </w:t>
      </w:r>
      <w:proofErr w:type="spellStart"/>
      <w:r w:rsidRPr="00597AC7">
        <w:rPr>
          <w:rFonts w:ascii="Arial" w:hAnsi="Arial" w:cs="Arial"/>
        </w:rPr>
        <w:t>непрограммным</w:t>
      </w:r>
      <w:proofErr w:type="spellEnd"/>
      <w:r w:rsidRPr="00597AC7">
        <w:rPr>
          <w:rFonts w:ascii="Arial" w:hAnsi="Arial" w:cs="Arial"/>
        </w:rPr>
        <w:t xml:space="preserve"> направлениям деятельности), группам и подгруппам </w:t>
      </w:r>
      <w:proofErr w:type="gramStart"/>
      <w:r w:rsidRPr="00597AC7">
        <w:rPr>
          <w:rFonts w:ascii="Arial" w:hAnsi="Arial" w:cs="Arial"/>
        </w:rPr>
        <w:t>видов расходов классификации расходов бюджета городского округа</w:t>
      </w:r>
      <w:proofErr w:type="gramEnd"/>
      <w:r w:rsidRPr="00597AC7">
        <w:rPr>
          <w:rFonts w:ascii="Arial" w:hAnsi="Arial" w:cs="Arial"/>
        </w:rPr>
        <w:t xml:space="preserve"> на 2025 год и на плановый период 2026 и 2027 годов согласно приложению №4 к настоящему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распределение субвенций, субсидий и иных межбюджетных трансфертов, предусмотренных бюджету городского округа  на 2025 год  и на плановый период 2026 и 2027 годов согласно приложению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№5</w:t>
      </w:r>
      <w:r>
        <w:rPr>
          <w:rFonts w:ascii="Arial" w:hAnsi="Arial" w:cs="Arial"/>
        </w:rPr>
        <w:t xml:space="preserve"> к</w:t>
      </w:r>
      <w:r w:rsidRPr="00597AC7">
        <w:rPr>
          <w:rFonts w:ascii="Arial" w:hAnsi="Arial" w:cs="Arial"/>
        </w:rPr>
        <w:t xml:space="preserve"> настоящему решению.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5. Установить, что в 2025 году и в плановом периоде 2026 и 2027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</w:t>
      </w:r>
      <w:r>
        <w:rPr>
          <w:rFonts w:ascii="Arial" w:hAnsi="Arial" w:cs="Arial"/>
        </w:rPr>
        <w:t xml:space="preserve">ым датам, конкурсы, фестивали, </w:t>
      </w:r>
      <w:r w:rsidRPr="00597AC7">
        <w:rPr>
          <w:rFonts w:ascii="Arial" w:hAnsi="Arial" w:cs="Arial"/>
        </w:rPr>
        <w:t>а также мероприятия в области спорта и физической культуры.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6. </w:t>
      </w:r>
      <w:r w:rsidRPr="00ED720F">
        <w:rPr>
          <w:rFonts w:ascii="Arial" w:hAnsi="Arial" w:cs="Arial"/>
        </w:rPr>
        <w:t>Установить верхний предел муниципального долга городского округа по состоянию: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1 января 2026 года в размере 366 550,0 тыс. руб., в том</w:t>
      </w:r>
      <w:r>
        <w:rPr>
          <w:rFonts w:ascii="Arial" w:hAnsi="Arial" w:cs="Arial"/>
        </w:rPr>
        <w:t xml:space="preserve"> числе верхний предел долга по </w:t>
      </w:r>
      <w:r w:rsidRPr="00ED720F">
        <w:rPr>
          <w:rFonts w:ascii="Arial" w:hAnsi="Arial" w:cs="Arial"/>
        </w:rPr>
        <w:t>муниципальным гарантиям городского округа –0 рублей;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1 января 2027 года в размере 366 550,0 тыс. руб., в том</w:t>
      </w:r>
      <w:r>
        <w:rPr>
          <w:rFonts w:ascii="Arial" w:hAnsi="Arial" w:cs="Arial"/>
        </w:rPr>
        <w:t xml:space="preserve"> числе верхний предел долга по </w:t>
      </w:r>
      <w:r w:rsidRPr="00ED720F">
        <w:rPr>
          <w:rFonts w:ascii="Arial" w:hAnsi="Arial" w:cs="Arial"/>
        </w:rPr>
        <w:t>муниципальным гарантиям городского округа – 0 рублей;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1 января 2028 года в размере 366 550,0 тыс. руб., в том числе верхний предел долга по муниципальным гарантиям городского округа – 0 рублей</w:t>
      </w:r>
      <w:r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>(в редакции решения Совета депутатов  городского округа Электросталь Московской области от 20.02.2025 №</w:t>
      </w:r>
      <w:r w:rsidRPr="00A827CF">
        <w:rPr>
          <w:rFonts w:ascii="Arial" w:hAnsi="Arial" w:cs="Arial"/>
          <w:kern w:val="16"/>
        </w:rPr>
        <w:t>423/61</w:t>
      </w:r>
      <w:r>
        <w:rPr>
          <w:rFonts w:ascii="Arial" w:hAnsi="Arial" w:cs="Arial"/>
          <w:kern w:val="16"/>
        </w:rPr>
        <w:t xml:space="preserve">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/69).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ED720F">
        <w:rPr>
          <w:rFonts w:ascii="Arial" w:hAnsi="Arial" w:cs="Arial"/>
        </w:rPr>
        <w:t>Установить предельный объем муниципального долга городского округа: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2025 год в размере 912 050,0 тыс. руб.,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2026 год в размере 1 066 550,0  тыс. руб.,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2027 год в размере 1 066 550,0 тыс. руб.</w:t>
      </w:r>
      <w:r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 xml:space="preserve">(в редакции решения Совета депутатов  городского округа Электросталь Московской области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 w:rsidRPr="00A827CF">
        <w:rPr>
          <w:rFonts w:ascii="Arial" w:hAnsi="Arial" w:cs="Arial"/>
        </w:rPr>
        <w:t>).</w:t>
      </w:r>
    </w:p>
    <w:p w:rsidR="002801FE" w:rsidRPr="00A6076B" w:rsidRDefault="002801FE" w:rsidP="002801FE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8. </w:t>
      </w:r>
      <w:r w:rsidRPr="00A6076B">
        <w:rPr>
          <w:rFonts w:ascii="Arial" w:hAnsi="Arial" w:cs="Arial"/>
        </w:rPr>
        <w:t>Установить предельный объем заимствований городского округа в течение:</w:t>
      </w:r>
    </w:p>
    <w:p w:rsidR="002801FE" w:rsidRPr="00A6076B" w:rsidRDefault="002801FE" w:rsidP="002801FE">
      <w:pPr>
        <w:pStyle w:val="ConsNormal"/>
        <w:widowControl/>
        <w:tabs>
          <w:tab w:val="right" w:pos="9355"/>
        </w:tabs>
        <w:ind w:firstLine="709"/>
        <w:jc w:val="both"/>
        <w:rPr>
          <w:rFonts w:ascii="Arial" w:hAnsi="Arial" w:cs="Arial"/>
        </w:rPr>
      </w:pPr>
      <w:r w:rsidRPr="00A6076B">
        <w:rPr>
          <w:rFonts w:ascii="Arial" w:hAnsi="Arial" w:cs="Arial"/>
        </w:rPr>
        <w:t xml:space="preserve">2025 года в сумме 500 00,0 тыс. руб., </w:t>
      </w:r>
      <w:r w:rsidRPr="00A6076B">
        <w:rPr>
          <w:rFonts w:ascii="Arial" w:hAnsi="Arial" w:cs="Arial"/>
        </w:rPr>
        <w:tab/>
      </w:r>
    </w:p>
    <w:p w:rsidR="002801FE" w:rsidRPr="00A6076B" w:rsidRDefault="002801FE" w:rsidP="002801FE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A6076B">
        <w:rPr>
          <w:rFonts w:ascii="Arial" w:hAnsi="Arial" w:cs="Arial"/>
        </w:rPr>
        <w:t>2026 года в сумме 700 000,0 тыс. руб.,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A6076B">
        <w:rPr>
          <w:rFonts w:ascii="Arial" w:hAnsi="Arial" w:cs="Arial"/>
        </w:rPr>
        <w:t>2027 года в сумме 700 000,0 тыс. руб.</w:t>
      </w:r>
      <w:r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>(в редакции решения Совета депутатов  городского округа Электросталь Московской области от 20.02.2025 №</w:t>
      </w:r>
      <w:r w:rsidRPr="00A827CF">
        <w:rPr>
          <w:rFonts w:ascii="Arial" w:hAnsi="Arial" w:cs="Arial"/>
          <w:kern w:val="16"/>
        </w:rPr>
        <w:t>423/61</w:t>
      </w:r>
      <w:r w:rsidRPr="00A827CF">
        <w:rPr>
          <w:rFonts w:ascii="Arial" w:hAnsi="Arial" w:cs="Arial"/>
        </w:rPr>
        <w:t>).</w:t>
      </w:r>
    </w:p>
    <w:p w:rsidR="002801FE" w:rsidRPr="005262D4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9. </w:t>
      </w:r>
      <w:r>
        <w:rPr>
          <w:rFonts w:ascii="Arial" w:hAnsi="Arial" w:cs="Arial"/>
        </w:rPr>
        <w:t>Установить</w:t>
      </w:r>
      <w:r w:rsidRPr="005262D4">
        <w:rPr>
          <w:rFonts w:ascii="Arial" w:hAnsi="Arial" w:cs="Arial"/>
        </w:rPr>
        <w:t xml:space="preserve"> объем расходов бюджета городского округа на обслуживание муниципального долга:</w:t>
      </w:r>
    </w:p>
    <w:p w:rsidR="002801FE" w:rsidRPr="005262D4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262D4">
        <w:rPr>
          <w:rFonts w:ascii="Arial" w:hAnsi="Arial" w:cs="Arial"/>
        </w:rPr>
        <w:t xml:space="preserve">на 2025 год в размере 17 645,6 тыс. руб., </w:t>
      </w:r>
    </w:p>
    <w:p w:rsidR="002801FE" w:rsidRPr="005262D4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262D4">
        <w:rPr>
          <w:rFonts w:ascii="Arial" w:hAnsi="Arial" w:cs="Arial"/>
        </w:rPr>
        <w:t>на 2026 год в размере 34 432,4  тыс. руб.,</w:t>
      </w:r>
    </w:p>
    <w:p w:rsidR="002801FE" w:rsidRPr="00597AC7" w:rsidRDefault="002801FE" w:rsidP="002801FE">
      <w:pPr>
        <w:pStyle w:val="ConsNormal"/>
        <w:widowControl/>
        <w:rPr>
          <w:rFonts w:ascii="Arial" w:hAnsi="Arial" w:cs="Arial"/>
        </w:rPr>
      </w:pPr>
      <w:r w:rsidRPr="005262D4">
        <w:rPr>
          <w:rFonts w:ascii="Arial" w:hAnsi="Arial" w:cs="Arial"/>
        </w:rPr>
        <w:t>на 2027 год в размере 10 000,0  тыс. руб.</w:t>
      </w:r>
      <w:r w:rsidRPr="00111F08"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 xml:space="preserve">(в редакции решения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</w:t>
      </w:r>
      <w:r w:rsidRPr="00A827CF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br/>
      </w:r>
      <w:r w:rsidRPr="00597AC7">
        <w:rPr>
          <w:rFonts w:ascii="Arial" w:hAnsi="Arial" w:cs="Arial"/>
        </w:rPr>
        <w:t xml:space="preserve">10. Утвердить заключение в 2025 году от имени городского округа муниципальных  контрактов на оказание услуг по предоставлению городскому  округу  кредитов в </w:t>
      </w:r>
      <w:r w:rsidRPr="00597AC7">
        <w:rPr>
          <w:rFonts w:ascii="Arial" w:hAnsi="Arial" w:cs="Arial"/>
        </w:rPr>
        <w:lastRenderedPageBreak/>
        <w:t xml:space="preserve">форме возобновляемой и/или </w:t>
      </w:r>
      <w:proofErr w:type="spellStart"/>
      <w:r w:rsidRPr="00597AC7">
        <w:rPr>
          <w:rFonts w:ascii="Arial" w:hAnsi="Arial" w:cs="Arial"/>
        </w:rPr>
        <w:t>невозобновляемой</w:t>
      </w:r>
      <w:proofErr w:type="spellEnd"/>
      <w:r w:rsidRPr="00597AC7">
        <w:rPr>
          <w:rFonts w:ascii="Arial" w:hAnsi="Arial" w:cs="Arial"/>
        </w:rPr>
        <w:t xml:space="preserve"> кредитной линии на следующих условиях: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предельная сумма кредита по одному муниципальному контракту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– до 300 000,0 тыс. рублей (включительно);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процентная ставка определяется </w:t>
      </w:r>
      <w:proofErr w:type="gramStart"/>
      <w:r w:rsidRPr="00597AC7">
        <w:rPr>
          <w:rFonts w:ascii="Arial" w:hAnsi="Arial" w:cs="Arial"/>
        </w:rPr>
        <w:t>по итогам  аукционов в электронной форме по отбору кредитных организаций на право заключения муниципальных контрактов на оказание</w:t>
      </w:r>
      <w:proofErr w:type="gramEnd"/>
      <w:r w:rsidRPr="00597AC7">
        <w:rPr>
          <w:rFonts w:ascii="Arial" w:hAnsi="Arial" w:cs="Arial"/>
        </w:rPr>
        <w:t xml:space="preserve"> услуг по предоставлению городскому округу  кредитов в 2025 году;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срок погашения кредита – до трех лет со дня заключения соответствующего муниципального контракта;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возможность досрочного полного и (или) частичного погашения кредита.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11. Установить, что отбор в соответствии с федеральным законодательством и законодательством Московской области кредитных организаций на право заключения  муниципальных  контрактов с Администрацией городского округа на оказание услуг по предоставлению городского округу кредитов в 2025 году на условиях, предусмотренных настоящим решением, осуществляется путем про</w:t>
      </w:r>
      <w:r>
        <w:rPr>
          <w:rFonts w:ascii="Arial" w:hAnsi="Arial" w:cs="Arial"/>
        </w:rPr>
        <w:t xml:space="preserve">ведения аукциона в электронной </w:t>
      </w:r>
      <w:r w:rsidRPr="00597AC7">
        <w:rPr>
          <w:rFonts w:ascii="Arial" w:hAnsi="Arial" w:cs="Arial"/>
        </w:rPr>
        <w:t>форме.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12. </w:t>
      </w:r>
      <w:proofErr w:type="gramStart"/>
      <w:r w:rsidRPr="00A827CF">
        <w:rPr>
          <w:rFonts w:ascii="Arial" w:hAnsi="Arial" w:cs="Arial"/>
        </w:rPr>
        <w:t xml:space="preserve">Пункт 12 </w:t>
      </w:r>
      <w:r>
        <w:rPr>
          <w:rFonts w:ascii="Arial" w:hAnsi="Arial" w:cs="Arial"/>
        </w:rPr>
        <w:t>решения п</w:t>
      </w:r>
      <w:r w:rsidRPr="00A827CF">
        <w:rPr>
          <w:rFonts w:ascii="Arial" w:hAnsi="Arial" w:cs="Arial"/>
        </w:rPr>
        <w:t>ризнать утратившим силу решением</w:t>
      </w:r>
      <w:r>
        <w:rPr>
          <w:rFonts w:ascii="Arial" w:hAnsi="Arial" w:cs="Arial"/>
        </w:rPr>
        <w:t xml:space="preserve"> Совета депутатов </w:t>
      </w:r>
      <w:r w:rsidRPr="00A827CF">
        <w:rPr>
          <w:rFonts w:ascii="Arial" w:hAnsi="Arial" w:cs="Arial"/>
        </w:rPr>
        <w:t>городского округа Электросталь Московской области от 20.02.2025 №</w:t>
      </w:r>
      <w:r w:rsidRPr="00A827CF">
        <w:rPr>
          <w:rFonts w:ascii="Arial" w:hAnsi="Arial" w:cs="Arial"/>
          <w:kern w:val="16"/>
        </w:rPr>
        <w:t>423/61</w:t>
      </w:r>
      <w:r w:rsidRPr="00A827CF">
        <w:rPr>
          <w:rFonts w:ascii="Arial" w:hAnsi="Arial" w:cs="Arial"/>
        </w:rPr>
        <w:t>)</w:t>
      </w:r>
      <w:proofErr w:type="gramEnd"/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13. Утвердить:</w:t>
      </w:r>
    </w:p>
    <w:p w:rsidR="002801FE" w:rsidRPr="00597AC7" w:rsidRDefault="00FD7F29" w:rsidP="002801FE">
      <w:pPr>
        <w:pStyle w:val="ConsNormal"/>
        <w:widowControl/>
        <w:jc w:val="both"/>
        <w:rPr>
          <w:rFonts w:ascii="Arial" w:hAnsi="Arial" w:cs="Arial"/>
        </w:rPr>
      </w:pPr>
      <w:hyperlink r:id="rId6" w:history="1">
        <w:r w:rsidR="002801FE" w:rsidRPr="00597AC7">
          <w:rPr>
            <w:rFonts w:ascii="Arial" w:hAnsi="Arial" w:cs="Arial"/>
          </w:rPr>
          <w:t>программу</w:t>
        </w:r>
      </w:hyperlink>
      <w:r w:rsidR="002801FE" w:rsidRPr="00597AC7">
        <w:rPr>
          <w:rFonts w:ascii="Arial" w:hAnsi="Arial" w:cs="Arial"/>
        </w:rPr>
        <w:t xml:space="preserve"> муниципальных внутренних заимствований городского округа на 2025 год и на плановый период 2026 и 2027 годов согласно приложению №6 к настоящему решению;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программу предоставления му</w:t>
      </w:r>
      <w:r>
        <w:rPr>
          <w:rFonts w:ascii="Arial" w:hAnsi="Arial" w:cs="Arial"/>
        </w:rPr>
        <w:t>ниципальных гарантий</w:t>
      </w:r>
      <w:r w:rsidRPr="00597AC7">
        <w:rPr>
          <w:rFonts w:ascii="Arial" w:hAnsi="Arial" w:cs="Arial"/>
        </w:rPr>
        <w:t xml:space="preserve"> городского округа на 2025 год и на плановый период 2026 и 2027 годов согласно приложению №7 к настоящему решению. Муниципальные заимствования и предоставление муниципальных гарантий осуществляется в  соответствии с порядком осуществления муниципальных заимствований и предоставления муниципальных гарантий в городском округе Электросталь Московской области;</w:t>
      </w:r>
    </w:p>
    <w:p w:rsidR="002801FE" w:rsidRPr="00597AC7" w:rsidRDefault="00FD7F29" w:rsidP="002801FE">
      <w:pPr>
        <w:pStyle w:val="ConsNormal"/>
        <w:widowControl/>
        <w:jc w:val="both"/>
        <w:rPr>
          <w:rFonts w:ascii="Arial" w:hAnsi="Arial" w:cs="Arial"/>
        </w:rPr>
      </w:pPr>
      <w:hyperlink r:id="rId7" w:history="1">
        <w:r w:rsidR="002801FE" w:rsidRPr="00597AC7">
          <w:rPr>
            <w:rFonts w:ascii="Arial" w:hAnsi="Arial" w:cs="Arial"/>
          </w:rPr>
          <w:t>источники</w:t>
        </w:r>
      </w:hyperlink>
      <w:r w:rsidR="002801FE" w:rsidRPr="00597AC7">
        <w:rPr>
          <w:rFonts w:ascii="Arial" w:hAnsi="Arial" w:cs="Arial"/>
        </w:rPr>
        <w:t xml:space="preserve">  финансирования дефицита бюджета городского округа на 2025 год и на плановый период 2026 и 2027 годов согласно приложению №8 к настоящему решению.</w:t>
      </w:r>
      <w:bookmarkStart w:id="1" w:name="Par681"/>
      <w:bookmarkEnd w:id="1"/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14. Утвердить  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 на 2025 год и на плановый период 2026 и 2027 годов согласно приложению №9 к настоящему решению.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15. Установить, что в случаях, установленных пунктом 3 статьи 217 Бюджетного кодекса Российской Федерации, в сводную бюджетную роспись могут быть внесены изменения в соответствии с решением начальника Финансового управления без внесения изменений в решение Совета депутатов о бюджете городского округа.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Дополнительные основания  </w:t>
      </w:r>
      <w:proofErr w:type="gramStart"/>
      <w:r w:rsidRPr="00597AC7">
        <w:rPr>
          <w:rFonts w:ascii="Arial" w:hAnsi="Arial" w:cs="Arial"/>
        </w:rPr>
        <w:t>для внесения изменений в сводную бюджетную роспись бюджета городского округа в соответствии с решениями начальника финансового управления  без внесения</w:t>
      </w:r>
      <w:proofErr w:type="gramEnd"/>
      <w:r w:rsidRPr="00597AC7">
        <w:rPr>
          <w:rFonts w:ascii="Arial" w:hAnsi="Arial" w:cs="Arial"/>
        </w:rPr>
        <w:t xml:space="preserve"> изменений в решение Совета депутатов о бюджете городского округа Электросталь Московской области определены в Положении о бюджетном процессе в городском округе Электросталь Московской области.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16. </w:t>
      </w:r>
      <w:r w:rsidRPr="00ED720F">
        <w:rPr>
          <w:rFonts w:ascii="Arial" w:hAnsi="Arial" w:cs="Arial"/>
        </w:rPr>
        <w:t xml:space="preserve">Утвердить объем бюджетных ассигнований Дорожного фонда городского округа Электросталь Московской области 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2025</w:t>
      </w:r>
      <w:r>
        <w:rPr>
          <w:rFonts w:ascii="Arial" w:hAnsi="Arial" w:cs="Arial"/>
        </w:rPr>
        <w:t xml:space="preserve"> год в размере </w:t>
      </w:r>
      <w:r w:rsidRPr="00ED720F">
        <w:rPr>
          <w:rFonts w:ascii="Arial" w:hAnsi="Arial" w:cs="Arial"/>
        </w:rPr>
        <w:t>816 632,8 тыс. руб.,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2026 год в размере</w:t>
      </w:r>
      <w:r>
        <w:rPr>
          <w:rFonts w:ascii="Arial" w:hAnsi="Arial" w:cs="Arial"/>
        </w:rPr>
        <w:t xml:space="preserve"> </w:t>
      </w:r>
      <w:r w:rsidRPr="00ED720F">
        <w:rPr>
          <w:rFonts w:ascii="Arial" w:hAnsi="Arial" w:cs="Arial"/>
        </w:rPr>
        <w:t>429 351,1 тыс. руб.,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lastRenderedPageBreak/>
        <w:t xml:space="preserve">на 2027 </w:t>
      </w:r>
      <w:r>
        <w:rPr>
          <w:rFonts w:ascii="Arial" w:hAnsi="Arial" w:cs="Arial"/>
        </w:rPr>
        <w:t xml:space="preserve">год в размере </w:t>
      </w:r>
      <w:r w:rsidRPr="00ED720F">
        <w:rPr>
          <w:rFonts w:ascii="Arial" w:hAnsi="Arial" w:cs="Arial"/>
        </w:rPr>
        <w:t>480 258,0</w:t>
      </w:r>
      <w:r>
        <w:rPr>
          <w:rFonts w:ascii="Arial" w:hAnsi="Arial" w:cs="Arial"/>
        </w:rPr>
        <w:t xml:space="preserve"> </w:t>
      </w:r>
      <w:r w:rsidRPr="00ED720F">
        <w:rPr>
          <w:rFonts w:ascii="Arial" w:hAnsi="Arial" w:cs="Arial"/>
        </w:rPr>
        <w:t>тыс. руб.</w:t>
      </w:r>
    </w:p>
    <w:p w:rsidR="002801FE" w:rsidRDefault="002801FE" w:rsidP="002801FE">
      <w:pPr>
        <w:pStyle w:val="ConsNormal"/>
        <w:widowControl/>
        <w:jc w:val="both"/>
        <w:rPr>
          <w:rFonts w:ascii="Arial" w:eastAsia="Calibri" w:hAnsi="Arial" w:cs="Arial"/>
        </w:rPr>
      </w:pPr>
      <w:proofErr w:type="gramStart"/>
      <w:r w:rsidRPr="00ED720F">
        <w:rPr>
          <w:rFonts w:ascii="Arial" w:hAnsi="Arial" w:cs="Arial"/>
        </w:rPr>
        <w:t xml:space="preserve">Бюджетные ассигнования Дорожного фонда городского округа предусматриваются </w:t>
      </w:r>
      <w:r w:rsidRPr="00ED720F">
        <w:rPr>
          <w:rFonts w:ascii="Arial" w:eastAsia="Calibri" w:hAnsi="Arial" w:cs="Arial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r w:rsidRPr="00ED720F">
        <w:rPr>
          <w:rFonts w:ascii="Arial" w:hAnsi="Arial" w:cs="Arial"/>
        </w:rPr>
        <w:t xml:space="preserve"> на финансирование мероприятий муниципальных программ городского округа Электросталь Московской области </w:t>
      </w:r>
      <w:r w:rsidRPr="00ED720F">
        <w:rPr>
          <w:rFonts w:ascii="Arial" w:eastAsia="Calibri" w:hAnsi="Arial" w:cs="Arial"/>
        </w:rPr>
        <w:t>«Развитие и функционирование дорожно-транспортного комплекса»</w:t>
      </w:r>
      <w:r w:rsidRPr="00ED720F">
        <w:rPr>
          <w:rStyle w:val="krista-excel-wrapper-spancontainer"/>
          <w:rFonts w:ascii="Arial" w:hAnsi="Arial" w:cs="Arial"/>
        </w:rPr>
        <w:t xml:space="preserve"> и «Формирование современной комфортной городской среды»</w:t>
      </w:r>
      <w:r w:rsidRPr="00ED720F">
        <w:rPr>
          <w:rFonts w:ascii="Arial" w:eastAsia="Calibri" w:hAnsi="Arial" w:cs="Arial"/>
        </w:rPr>
        <w:t xml:space="preserve"> и</w:t>
      </w:r>
      <w:r w:rsidRPr="00ED720F">
        <w:rPr>
          <w:rFonts w:ascii="Arial" w:hAnsi="Arial" w:cs="Arial"/>
        </w:rPr>
        <w:t xml:space="preserve"> Комитету имущественных отношений Администрации городского округа Электросталь Московской области на финансирование мероприятий муниципальной программы городского округа Электросталь Московской области</w:t>
      </w:r>
      <w:proofErr w:type="gramEnd"/>
      <w:r w:rsidRPr="00ED720F">
        <w:rPr>
          <w:rFonts w:ascii="Arial" w:hAnsi="Arial" w:cs="Arial"/>
        </w:rPr>
        <w:t xml:space="preserve"> </w:t>
      </w:r>
      <w:r w:rsidRPr="00ED720F">
        <w:rPr>
          <w:rFonts w:ascii="Arial" w:eastAsia="Calibri" w:hAnsi="Arial" w:cs="Arial"/>
        </w:rPr>
        <w:t>«Развитие и функционирование дорожно-транспортного комплекса»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>(</w:t>
      </w:r>
      <w:proofErr w:type="gramStart"/>
      <w:r w:rsidRPr="00A827CF">
        <w:rPr>
          <w:rFonts w:ascii="Arial" w:hAnsi="Arial" w:cs="Arial"/>
        </w:rPr>
        <w:t>в</w:t>
      </w:r>
      <w:proofErr w:type="gramEnd"/>
      <w:r w:rsidRPr="00A827CF">
        <w:rPr>
          <w:rFonts w:ascii="Arial" w:hAnsi="Arial" w:cs="Arial"/>
        </w:rPr>
        <w:t xml:space="preserve"> редакции решения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</w:t>
      </w:r>
      <w:r w:rsidRPr="002B4886">
        <w:rPr>
          <w:rFonts w:ascii="Arial" w:hAnsi="Arial" w:cs="Arial"/>
          <w:kern w:val="16"/>
        </w:rPr>
        <w:t>7</w:t>
      </w:r>
      <w:r>
        <w:rPr>
          <w:rFonts w:ascii="Arial" w:hAnsi="Arial" w:cs="Arial"/>
          <w:kern w:val="16"/>
        </w:rPr>
        <w:t xml:space="preserve">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 w:rsidRPr="002B4886">
        <w:rPr>
          <w:rFonts w:ascii="Arial" w:hAnsi="Arial" w:cs="Arial"/>
        </w:rPr>
        <w:t>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17.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</w:t>
      </w:r>
      <w:proofErr w:type="gramStart"/>
      <w:r w:rsidRPr="00597AC7">
        <w:rPr>
          <w:rFonts w:ascii="Arial" w:hAnsi="Arial" w:cs="Arial"/>
        </w:rPr>
        <w:t>на</w:t>
      </w:r>
      <w:proofErr w:type="gramEnd"/>
      <w:r w:rsidRPr="00597AC7">
        <w:rPr>
          <w:rFonts w:ascii="Arial" w:hAnsi="Arial" w:cs="Arial"/>
        </w:rPr>
        <w:t>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- выявление и оценку объектов накопленного вреда окружающей среде;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18. Установить размер: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  резервного фонда Администрации городского округа на 2025 год в сумме 10 000,0 тыс. руб., на 2026 год в сумме 1 000,0 тыс. руб., на 2027 год в сумме 1 000,0  тыс. руб.;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  резервного фонда Администрации городского округа на предупреждение и ликвидацию чрезвычайных ситуаций и последствий стихийных бедствий на 2025 год в сумме 10 000,0 тыс. руб., на 2026 год в сумме 1 000,0 тыс. руб., на 2027 год в сумме 1 000,0  тыс. руб.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 Установить, что расходы из резервного фонда Администрации городского округа осуществляются в соответствии с порядком использования бюджетных ассигнований резервного фонда на указанные цели.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19. Установить, что остатки средств бюджета городского округа на начало текущего финансового года: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proofErr w:type="gramStart"/>
      <w:r w:rsidRPr="00597AC7">
        <w:rPr>
          <w:rFonts w:ascii="Arial" w:hAnsi="Arial" w:cs="Arial"/>
        </w:rPr>
        <w:t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подтверждения главными распорядителями средств бюджета городского округа наличия потребности в соответствующих средствах на увеличение бюджетных ассигнований на указанные цели.</w:t>
      </w:r>
      <w:proofErr w:type="gramEnd"/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lastRenderedPageBreak/>
        <w:t xml:space="preserve">20. 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Pr="00597AC7">
        <w:rPr>
          <w:rFonts w:ascii="Arial" w:hAnsi="Arial" w:cs="Arial"/>
          <w:bCs/>
        </w:rPr>
        <w:t>городского округа Электросталь</w:t>
      </w:r>
      <w:r w:rsidRPr="00597AC7"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  <w:bCs/>
        </w:rPr>
        <w:t>Московской области</w:t>
      </w:r>
      <w:r w:rsidRPr="00597AC7">
        <w:rPr>
          <w:rFonts w:ascii="Arial" w:hAnsi="Arial" w:cs="Arial"/>
        </w:rPr>
        <w:t xml:space="preserve"> в бюджет городского округа в порядке, установленном Администрацией </w:t>
      </w:r>
      <w:r w:rsidRPr="00597AC7">
        <w:rPr>
          <w:rFonts w:ascii="Arial" w:hAnsi="Arial" w:cs="Arial"/>
          <w:bCs/>
        </w:rPr>
        <w:t>городского округа Электросталь Московской области</w:t>
      </w:r>
      <w:r w:rsidRPr="00597AC7">
        <w:rPr>
          <w:rFonts w:ascii="Arial" w:hAnsi="Arial" w:cs="Arial"/>
        </w:rPr>
        <w:t>.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21.</w:t>
      </w:r>
      <w:r w:rsidRPr="00597AC7">
        <w:rPr>
          <w:rFonts w:ascii="Arial" w:hAnsi="Arial" w:cs="Arial"/>
          <w:bCs/>
        </w:rPr>
        <w:t xml:space="preserve"> </w:t>
      </w:r>
      <w:r w:rsidRPr="00ED720F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субсидии некоммерческим организациям, не являющимся муниципальными учреждениями в сфере образования: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2025 год в размере </w:t>
      </w:r>
      <w:r w:rsidRPr="00ED720F">
        <w:rPr>
          <w:rFonts w:ascii="Arial" w:hAnsi="Arial" w:cs="Arial"/>
        </w:rPr>
        <w:t>23 281</w:t>
      </w:r>
      <w:r>
        <w:rPr>
          <w:rFonts w:ascii="Arial" w:hAnsi="Arial" w:cs="Arial"/>
        </w:rPr>
        <w:t xml:space="preserve">,0 </w:t>
      </w:r>
      <w:r w:rsidRPr="00ED720F">
        <w:rPr>
          <w:rFonts w:ascii="Arial" w:hAnsi="Arial" w:cs="Arial"/>
        </w:rPr>
        <w:t>тыс. руб.,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2026 год в размере </w:t>
      </w:r>
      <w:r w:rsidRPr="00ED720F">
        <w:rPr>
          <w:rFonts w:ascii="Arial" w:hAnsi="Arial" w:cs="Arial"/>
        </w:rPr>
        <w:t>23 2</w:t>
      </w:r>
      <w:r>
        <w:rPr>
          <w:rFonts w:ascii="Arial" w:hAnsi="Arial" w:cs="Arial"/>
        </w:rPr>
        <w:t xml:space="preserve">87,0 </w:t>
      </w:r>
      <w:r w:rsidRPr="00ED720F">
        <w:rPr>
          <w:rFonts w:ascii="Arial" w:hAnsi="Arial" w:cs="Arial"/>
        </w:rPr>
        <w:t>тыс. руб.,</w:t>
      </w:r>
    </w:p>
    <w:p w:rsidR="002801FE" w:rsidRPr="00ED720F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2027 год в размере </w:t>
      </w:r>
      <w:r w:rsidRPr="00ED720F">
        <w:rPr>
          <w:rFonts w:ascii="Arial" w:hAnsi="Arial" w:cs="Arial"/>
        </w:rPr>
        <w:t>23 2</w:t>
      </w:r>
      <w:r>
        <w:rPr>
          <w:rFonts w:ascii="Arial" w:hAnsi="Arial" w:cs="Arial"/>
        </w:rPr>
        <w:t xml:space="preserve">87,0 </w:t>
      </w:r>
      <w:r w:rsidRPr="00ED720F">
        <w:rPr>
          <w:rFonts w:ascii="Arial" w:hAnsi="Arial" w:cs="Arial"/>
        </w:rPr>
        <w:t>тыс. руб.</w:t>
      </w:r>
    </w:p>
    <w:p w:rsidR="002801FE" w:rsidRPr="00ED720F" w:rsidRDefault="002801FE" w:rsidP="002801FE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2801FE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Расходы на предоставление субсидии предусматриваются Управлению образования Администрации городского округа Электросталь Московской области</w:t>
      </w:r>
      <w:proofErr w:type="gramStart"/>
      <w:r w:rsidRPr="00ED720F">
        <w:rPr>
          <w:rFonts w:ascii="Arial" w:hAnsi="Arial" w:cs="Arial"/>
        </w:rPr>
        <w:t>.</w:t>
      </w:r>
      <w:r w:rsidRPr="005262D4">
        <w:rPr>
          <w:rFonts w:ascii="Arial" w:hAnsi="Arial" w:cs="Arial"/>
        </w:rPr>
        <w:t>.</w:t>
      </w:r>
      <w:r w:rsidRPr="00111F08"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>(</w:t>
      </w:r>
      <w:proofErr w:type="gramEnd"/>
      <w:r w:rsidRPr="00A827CF">
        <w:rPr>
          <w:rFonts w:ascii="Arial" w:hAnsi="Arial" w:cs="Arial"/>
        </w:rPr>
        <w:t xml:space="preserve">в редакции решения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</w:t>
      </w:r>
      <w:r w:rsidRPr="002B4886">
        <w:rPr>
          <w:rFonts w:ascii="Arial" w:hAnsi="Arial" w:cs="Arial"/>
          <w:kern w:val="16"/>
        </w:rPr>
        <w:t>67</w:t>
      </w:r>
      <w:r>
        <w:rPr>
          <w:rFonts w:ascii="Arial" w:hAnsi="Arial" w:cs="Arial"/>
          <w:kern w:val="16"/>
        </w:rPr>
        <w:t xml:space="preserve">,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 w:rsidRPr="002B4886">
        <w:rPr>
          <w:rFonts w:ascii="Arial" w:hAnsi="Arial" w:cs="Arial"/>
        </w:rPr>
        <w:t>).</w:t>
      </w:r>
    </w:p>
    <w:p w:rsidR="00DD117A" w:rsidRPr="00ED720F" w:rsidRDefault="00DD117A" w:rsidP="00DD117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21.1.</w:t>
      </w:r>
      <w:r w:rsidRPr="00ED720F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гранты в форме субсидий бюджетным учреждениям на осуществление расходов, связанных с выполнением работ по ремонту подъездов в многоквартирных домах в соответствии с муниципальной программой «Формирование современной комфортной городской среды»: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2025 год в размере 1 932,0 тыс. руб., 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2026 год в размере 0 тыс. руб.,</w:t>
      </w:r>
    </w:p>
    <w:p w:rsidR="00DD117A" w:rsidRPr="00ED720F" w:rsidRDefault="00DD117A" w:rsidP="00DD117A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2027 год в размере 0 тыс. руб.; </w:t>
      </w:r>
    </w:p>
    <w:p w:rsidR="00DD117A" w:rsidRPr="00ED720F" w:rsidRDefault="00DD117A" w:rsidP="00DD117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ED720F">
        <w:rPr>
          <w:rFonts w:ascii="Arial" w:hAnsi="Arial" w:cs="Arial"/>
          <w:bCs/>
        </w:rPr>
        <w:t>Предоставление сре</w:t>
      </w:r>
      <w:proofErr w:type="gramStart"/>
      <w:r w:rsidRPr="00ED720F">
        <w:rPr>
          <w:rFonts w:ascii="Arial" w:hAnsi="Arial" w:cs="Arial"/>
          <w:bCs/>
        </w:rPr>
        <w:t>дств гр</w:t>
      </w:r>
      <w:proofErr w:type="gramEnd"/>
      <w:r w:rsidRPr="00ED720F">
        <w:rPr>
          <w:rFonts w:ascii="Arial" w:hAnsi="Arial" w:cs="Arial"/>
          <w:bCs/>
        </w:rPr>
        <w:t>анта в форме субсидии, предусмотренных настоящим пунктом, осуществляется в порядке, устанавливаемом Администрацией городского округа Электросталь Московской области.</w:t>
      </w:r>
    </w:p>
    <w:p w:rsidR="00DD117A" w:rsidRDefault="00DD117A" w:rsidP="00DD117A">
      <w:pPr>
        <w:pStyle w:val="ConsNormal"/>
        <w:widowControl/>
        <w:jc w:val="both"/>
        <w:rPr>
          <w:rFonts w:ascii="Arial" w:eastAsia="Calibri" w:hAnsi="Arial" w:cs="Arial"/>
        </w:rPr>
      </w:pPr>
      <w:r w:rsidRPr="00ED720F">
        <w:rPr>
          <w:rFonts w:ascii="Arial" w:hAnsi="Arial" w:cs="Arial"/>
        </w:rPr>
        <w:t xml:space="preserve">Расходы на предоставление гранта в форме субсидии предусматриваются </w:t>
      </w:r>
      <w:r w:rsidRPr="00ED720F">
        <w:rPr>
          <w:rFonts w:ascii="Arial" w:eastAsia="Calibri" w:hAnsi="Arial" w:cs="Arial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proofErr w:type="gramStart"/>
      <w:r w:rsidRPr="00ED720F"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Pr="00A827CF"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>веден</w:t>
      </w:r>
      <w:r w:rsidRPr="00A827CF">
        <w:rPr>
          <w:rFonts w:ascii="Arial" w:hAnsi="Arial" w:cs="Arial"/>
        </w:rPr>
        <w:t xml:space="preserve"> решени</w:t>
      </w:r>
      <w:r>
        <w:rPr>
          <w:rFonts w:ascii="Arial" w:hAnsi="Arial" w:cs="Arial"/>
        </w:rPr>
        <w:t>ем</w:t>
      </w:r>
      <w:r w:rsidRPr="00A827CF">
        <w:rPr>
          <w:rFonts w:ascii="Arial" w:hAnsi="Arial" w:cs="Arial"/>
        </w:rPr>
        <w:t xml:space="preserve"> Совета депутатов  городского округа Электросталь Московской области </w:t>
      </w:r>
      <w:r w:rsidR="00CC64F7" w:rsidRPr="00CC64F7">
        <w:rPr>
          <w:rFonts w:ascii="Arial" w:hAnsi="Arial" w:cs="Arial"/>
          <w:kern w:val="16"/>
        </w:rPr>
        <w:t>от 27.08.2025 №489</w:t>
      </w:r>
      <w:r w:rsidR="00CC64F7">
        <w:rPr>
          <w:rFonts w:ascii="Arial" w:hAnsi="Arial" w:cs="Arial"/>
          <w:kern w:val="16"/>
        </w:rPr>
        <w:t>/69</w:t>
      </w:r>
      <w:r w:rsidRPr="002B4886">
        <w:rPr>
          <w:rFonts w:ascii="Arial" w:hAnsi="Arial" w:cs="Arial"/>
        </w:rPr>
        <w:t>).</w:t>
      </w:r>
    </w:p>
    <w:p w:rsidR="00DD117A" w:rsidRPr="00ED720F" w:rsidRDefault="002801FE" w:rsidP="00DD117A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22. </w:t>
      </w:r>
      <w:r w:rsidR="00DD117A" w:rsidRPr="00ED720F">
        <w:rPr>
          <w:rFonts w:ascii="Arial" w:hAnsi="Arial" w:cs="Arial"/>
        </w:rPr>
        <w:t>Установить, что в расходах бюджета городского округа Электросталь Московской области предусматриваются субсидии юридическим лицам (за исключением субсидий муниципальным учреждениям, а также субсидий, указанных в пунктах 6-8.1 статьи 78 Бюджетного Кодекса Российской Федерации), индивидуальным предпринимателям, а также физическим лицам – производителям товаров, работ, услуг:</w:t>
      </w:r>
    </w:p>
    <w:p w:rsidR="00DD117A" w:rsidRPr="00ED720F" w:rsidRDefault="00DD117A" w:rsidP="00DD117A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proofErr w:type="gramStart"/>
      <w:r>
        <w:rPr>
          <w:rFonts w:ascii="Arial" w:hAnsi="Arial" w:cs="Arial"/>
        </w:rPr>
        <w:t>)</w:t>
      </w:r>
      <w:r w:rsidRPr="00ED720F">
        <w:rPr>
          <w:rFonts w:ascii="Arial" w:hAnsi="Arial" w:cs="Arial"/>
        </w:rPr>
        <w:t>н</w:t>
      </w:r>
      <w:proofErr w:type="gramEnd"/>
      <w:r w:rsidRPr="00ED720F">
        <w:rPr>
          <w:rFonts w:ascii="Arial" w:hAnsi="Arial" w:cs="Arial"/>
        </w:rPr>
        <w:t>а возмещение части затрат, связанных с выполнением работ по ремонту подъездов в многоквартирных домах в соответствии с муниципальной программой «Формирование современной комфортной городской среды»: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2025 год в размере 6 240,0 тыс. руб., 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2026 год в размере 0 тыс. руб.,</w:t>
      </w:r>
    </w:p>
    <w:p w:rsidR="00DD117A" w:rsidRPr="00ED720F" w:rsidRDefault="00DD117A" w:rsidP="00DD117A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2027 год в размере 0 тыс. руб.; </w:t>
      </w:r>
    </w:p>
    <w:p w:rsidR="00DD117A" w:rsidRPr="00ED720F" w:rsidRDefault="00DD117A" w:rsidP="00DD117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ED720F">
        <w:rPr>
          <w:rFonts w:ascii="Arial" w:hAnsi="Arial" w:cs="Arial"/>
        </w:rPr>
        <w:t xml:space="preserve">б) </w:t>
      </w:r>
      <w:r w:rsidRPr="00ED720F">
        <w:rPr>
          <w:rFonts w:ascii="Arial" w:hAnsi="Arial" w:cs="Arial"/>
          <w:bCs/>
        </w:rPr>
        <w:t xml:space="preserve">на финансовую поддержку субъектам малого и среднего предпринимательства в рамках реализации мероприятия 02.01. «Частичная компенсация субъектам малого и среднего предпринимательства затрат, связанных с приобретением оборудования» подпрограммы </w:t>
      </w:r>
      <w:r w:rsidRPr="00ED720F">
        <w:rPr>
          <w:rFonts w:ascii="Arial" w:hAnsi="Arial" w:cs="Arial"/>
          <w:bCs/>
          <w:lang w:val="en-US"/>
        </w:rPr>
        <w:t>III</w:t>
      </w:r>
      <w:r w:rsidRPr="00ED720F">
        <w:rPr>
          <w:rFonts w:ascii="Arial" w:hAnsi="Arial" w:cs="Arial"/>
          <w:bCs/>
        </w:rPr>
        <w:t xml:space="preserve"> «Развитие малого и среднего предпринимательства» муниципальной программы городского округа Электросталь Московской области «Предпринимательство»: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2025 год в размере 2 000,0 тыс. руб., 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lastRenderedPageBreak/>
        <w:t>на 2026 год в размере 1 000,0 тыс. руб.,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2027 год в размере 1 000,0 тыс. руб.; </w:t>
      </w:r>
    </w:p>
    <w:p w:rsidR="00DD117A" w:rsidRPr="00ED720F" w:rsidRDefault="00DD117A" w:rsidP="00DD117A">
      <w:pPr>
        <w:pStyle w:val="ConsNormal"/>
        <w:widowControl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в</w:t>
      </w:r>
      <w:proofErr w:type="gramStart"/>
      <w:r>
        <w:rPr>
          <w:rFonts w:ascii="Arial" w:hAnsi="Arial" w:cs="Arial"/>
          <w:bCs/>
        </w:rPr>
        <w:t>)</w:t>
      </w:r>
      <w:r w:rsidRPr="00ED720F">
        <w:rPr>
          <w:rFonts w:ascii="Arial" w:hAnsi="Arial" w:cs="Arial"/>
          <w:bCs/>
        </w:rPr>
        <w:t>н</w:t>
      </w:r>
      <w:proofErr w:type="gramEnd"/>
      <w:r w:rsidRPr="00ED720F">
        <w:rPr>
          <w:rFonts w:ascii="Arial" w:hAnsi="Arial" w:cs="Arial"/>
          <w:bCs/>
        </w:rPr>
        <w:t>а</w:t>
      </w:r>
      <w:r w:rsidRPr="00ED720F">
        <w:rPr>
          <w:rFonts w:ascii="Arial" w:hAnsi="Arial" w:cs="Arial"/>
        </w:rPr>
        <w:t xml:space="preserve">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</w:t>
      </w:r>
      <w:r w:rsidRPr="00ED720F">
        <w:rPr>
          <w:rFonts w:ascii="Arial" w:hAnsi="Arial" w:cs="Arial"/>
          <w:bCs/>
        </w:rPr>
        <w:t xml:space="preserve"> </w:t>
      </w:r>
      <w:r w:rsidRPr="00ED720F">
        <w:rPr>
          <w:rFonts w:ascii="Arial" w:hAnsi="Arial" w:cs="Arial"/>
        </w:rPr>
        <w:t>в соответствии с муниципальной программой «Образование»:</w:t>
      </w:r>
    </w:p>
    <w:p w:rsidR="00DD117A" w:rsidRPr="00ED720F" w:rsidRDefault="00DD117A" w:rsidP="00DD117A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2025 год в размере 35,7 тыс. руб., </w:t>
      </w:r>
    </w:p>
    <w:p w:rsidR="00DD117A" w:rsidRPr="00ED720F" w:rsidRDefault="00DD117A" w:rsidP="00DD117A">
      <w:pPr>
        <w:pStyle w:val="ConsNormal"/>
        <w:widowControl/>
        <w:ind w:firstLine="709"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2026 год в размере 35,7 тыс. руб.,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2027 год в размере 35,7 тыс. руб.;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</w:t>
      </w:r>
      <w:proofErr w:type="gramStart"/>
      <w:r>
        <w:rPr>
          <w:rFonts w:ascii="Arial" w:hAnsi="Arial" w:cs="Arial"/>
          <w:bCs/>
        </w:rPr>
        <w:t>)</w:t>
      </w:r>
      <w:r w:rsidRPr="00ED720F">
        <w:rPr>
          <w:rFonts w:ascii="Arial" w:hAnsi="Arial" w:cs="Arial"/>
          <w:bCs/>
        </w:rPr>
        <w:t>н</w:t>
      </w:r>
      <w:proofErr w:type="gramEnd"/>
      <w:r w:rsidRPr="00ED720F">
        <w:rPr>
          <w:rFonts w:ascii="Arial" w:hAnsi="Arial" w:cs="Arial"/>
          <w:bCs/>
        </w:rPr>
        <w:t xml:space="preserve">а 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 в соответствии с муниципальной программой «Развитие инженерной инфраструктуры, </w:t>
      </w:r>
      <w:proofErr w:type="spellStart"/>
      <w:r w:rsidRPr="00ED720F">
        <w:rPr>
          <w:rFonts w:ascii="Arial" w:hAnsi="Arial" w:cs="Arial"/>
          <w:bCs/>
        </w:rPr>
        <w:t>энергоэффективности</w:t>
      </w:r>
      <w:proofErr w:type="spellEnd"/>
      <w:r w:rsidRPr="00ED720F">
        <w:rPr>
          <w:rFonts w:ascii="Arial" w:hAnsi="Arial" w:cs="Arial"/>
          <w:bCs/>
        </w:rPr>
        <w:t xml:space="preserve"> и отрасли обращения с отходами»: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  <w:bCs/>
        </w:rPr>
      </w:pPr>
      <w:r w:rsidRPr="00ED720F">
        <w:rPr>
          <w:rFonts w:ascii="Arial" w:hAnsi="Arial" w:cs="Arial"/>
          <w:bCs/>
        </w:rPr>
        <w:t xml:space="preserve">на 2025 год в размере 166 740,1 тыс. руб., 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  <w:bCs/>
        </w:rPr>
      </w:pPr>
      <w:r w:rsidRPr="00ED720F">
        <w:rPr>
          <w:rFonts w:ascii="Arial" w:hAnsi="Arial" w:cs="Arial"/>
          <w:bCs/>
        </w:rPr>
        <w:t>на 2026 год в размере 0 тыс. руб.,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  <w:bCs/>
        </w:rPr>
        <w:t>на 2027 год в размере 0 тыс. руб.;</w:t>
      </w:r>
      <w:r w:rsidRPr="00ED720F">
        <w:rPr>
          <w:rFonts w:ascii="Arial" w:hAnsi="Arial" w:cs="Arial"/>
        </w:rPr>
        <w:t xml:space="preserve"> 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proofErr w:type="spellEnd"/>
      <w:proofErr w:type="gramStart"/>
      <w:r>
        <w:rPr>
          <w:rFonts w:ascii="Arial" w:hAnsi="Arial" w:cs="Arial"/>
        </w:rPr>
        <w:t>)</w:t>
      </w:r>
      <w:r w:rsidRPr="00ED720F">
        <w:rPr>
          <w:rFonts w:ascii="Arial" w:hAnsi="Arial" w:cs="Arial"/>
        </w:rPr>
        <w:t>н</w:t>
      </w:r>
      <w:proofErr w:type="gramEnd"/>
      <w:r w:rsidRPr="00ED720F">
        <w:rPr>
          <w:rFonts w:ascii="Arial" w:hAnsi="Arial" w:cs="Arial"/>
        </w:rPr>
        <w:t>а возмещение части затрат, связанных с выполнением работ по восстановлению кровель многоквартирных домов в соответствии с муниципальной программой «Формирование современной комфортной городской среды»: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 xml:space="preserve">на 2025 год в размере 11 650,0 тыс. руб., </w:t>
      </w:r>
    </w:p>
    <w:p w:rsidR="00DD117A" w:rsidRPr="00ED720F" w:rsidRDefault="00DD117A" w:rsidP="00DD117A">
      <w:pPr>
        <w:pStyle w:val="ConsNormal"/>
        <w:widowControl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2026 год в размере 0 тыс. руб.,</w:t>
      </w:r>
    </w:p>
    <w:p w:rsidR="00DD117A" w:rsidRPr="00ED720F" w:rsidRDefault="00DD117A" w:rsidP="00DD117A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</w:rPr>
      </w:pPr>
      <w:r w:rsidRPr="00ED720F">
        <w:rPr>
          <w:rFonts w:ascii="Arial" w:hAnsi="Arial" w:cs="Arial"/>
        </w:rPr>
        <w:t>на 2027 год в размере 0 тыс. руб.</w:t>
      </w:r>
    </w:p>
    <w:p w:rsidR="002801FE" w:rsidRPr="005262D4" w:rsidRDefault="00DD117A" w:rsidP="00DD117A">
      <w:pPr>
        <w:pStyle w:val="ConsNormal"/>
        <w:widowControl/>
        <w:spacing w:line="240" w:lineRule="atLeast"/>
        <w:ind w:right="-143"/>
        <w:jc w:val="both"/>
        <w:rPr>
          <w:rFonts w:ascii="Arial" w:hAnsi="Arial" w:cs="Arial"/>
          <w:bCs/>
        </w:rPr>
      </w:pPr>
      <w:r w:rsidRPr="00ED720F">
        <w:rPr>
          <w:rFonts w:ascii="Arial" w:hAnsi="Arial" w:cs="Arial"/>
          <w:bCs/>
        </w:rPr>
        <w:t>Предоставление средств субсидий, предусмотренных настоящим пунктом, осуществляется в порядке, устанавливаемом Администрацией городского округа Электросталь Московской области</w:t>
      </w:r>
      <w:proofErr w:type="gramStart"/>
      <w:r w:rsidRPr="00ED720F">
        <w:rPr>
          <w:rFonts w:ascii="Arial" w:hAnsi="Arial" w:cs="Arial"/>
          <w:bCs/>
        </w:rPr>
        <w:t>.</w:t>
      </w:r>
      <w:proofErr w:type="gramEnd"/>
      <w:r w:rsidRPr="00A827CF">
        <w:rPr>
          <w:rFonts w:ascii="Arial" w:hAnsi="Arial" w:cs="Arial"/>
        </w:rPr>
        <w:t xml:space="preserve"> </w:t>
      </w:r>
      <w:r w:rsidR="002801FE" w:rsidRPr="00A827CF">
        <w:rPr>
          <w:rFonts w:ascii="Arial" w:hAnsi="Arial" w:cs="Arial"/>
        </w:rPr>
        <w:t>(</w:t>
      </w:r>
      <w:proofErr w:type="gramStart"/>
      <w:r w:rsidR="002801FE" w:rsidRPr="00A827CF">
        <w:rPr>
          <w:rFonts w:ascii="Arial" w:hAnsi="Arial" w:cs="Arial"/>
        </w:rPr>
        <w:t>в</w:t>
      </w:r>
      <w:proofErr w:type="gramEnd"/>
      <w:r w:rsidR="002801FE" w:rsidRPr="00A827CF">
        <w:rPr>
          <w:rFonts w:ascii="Arial" w:hAnsi="Arial" w:cs="Arial"/>
        </w:rPr>
        <w:t xml:space="preserve"> редакции решения Совета депутатов  городского округа Электросталь Московской области </w:t>
      </w:r>
      <w:r w:rsidR="002801FE" w:rsidRPr="002B4886">
        <w:rPr>
          <w:rFonts w:ascii="Arial" w:hAnsi="Arial" w:cs="Arial"/>
          <w:kern w:val="16"/>
        </w:rPr>
        <w:t>от</w:t>
      </w:r>
      <w:r w:rsidR="002801FE">
        <w:rPr>
          <w:rFonts w:ascii="Arial" w:hAnsi="Arial" w:cs="Arial"/>
          <w:kern w:val="16"/>
        </w:rPr>
        <w:t xml:space="preserve"> 25.06.2025 №470/6</w:t>
      </w:r>
      <w:r w:rsidR="002801FE" w:rsidRPr="002B4886">
        <w:rPr>
          <w:rFonts w:ascii="Arial" w:hAnsi="Arial" w:cs="Arial"/>
          <w:kern w:val="16"/>
        </w:rPr>
        <w:t>7</w:t>
      </w:r>
      <w:r>
        <w:rPr>
          <w:rFonts w:ascii="Arial" w:hAnsi="Arial" w:cs="Arial"/>
          <w:kern w:val="16"/>
        </w:rPr>
        <w:t>,</w:t>
      </w:r>
      <w:r w:rsidR="00CC64F7" w:rsidRPr="00CC64F7">
        <w:rPr>
          <w:rFonts w:ascii="Arial" w:hAnsi="Arial" w:cs="Arial"/>
          <w:kern w:val="16"/>
        </w:rPr>
        <w:t xml:space="preserve"> от 27.08.2025 №489</w:t>
      </w:r>
      <w:r w:rsidR="00CC64F7">
        <w:rPr>
          <w:rFonts w:ascii="Arial" w:hAnsi="Arial" w:cs="Arial"/>
          <w:kern w:val="16"/>
        </w:rPr>
        <w:t>/69</w:t>
      </w:r>
      <w:r w:rsidR="002801FE" w:rsidRPr="002B4886">
        <w:rPr>
          <w:rFonts w:ascii="Arial" w:hAnsi="Arial" w:cs="Arial"/>
        </w:rPr>
        <w:t>).</w:t>
      </w:r>
      <w:r w:rsidR="002801FE" w:rsidRPr="007D199E">
        <w:rPr>
          <w:rFonts w:ascii="Arial" w:hAnsi="Arial" w:cs="Arial"/>
        </w:rPr>
        <w:t xml:space="preserve"> </w:t>
      </w:r>
      <w:r w:rsidR="002801FE">
        <w:rPr>
          <w:rFonts w:ascii="Arial" w:hAnsi="Arial" w:cs="Arial"/>
        </w:rPr>
        <w:t xml:space="preserve">                        </w:t>
      </w:r>
      <w:r w:rsidR="002801FE">
        <w:rPr>
          <w:rFonts w:ascii="Arial" w:hAnsi="Arial" w:cs="Arial"/>
        </w:rPr>
        <w:br/>
        <w:t xml:space="preserve">          </w:t>
      </w:r>
      <w:r w:rsidR="002801FE" w:rsidRPr="005262D4">
        <w:rPr>
          <w:rFonts w:ascii="Arial" w:hAnsi="Arial" w:cs="Arial"/>
        </w:rPr>
        <w:t>22.1.</w:t>
      </w:r>
      <w:r w:rsidR="002801FE" w:rsidRPr="005262D4">
        <w:rPr>
          <w:rFonts w:ascii="Arial" w:hAnsi="Arial" w:cs="Arial"/>
          <w:bCs/>
        </w:rPr>
        <w:t xml:space="preserve"> </w:t>
      </w:r>
      <w:proofErr w:type="gramStart"/>
      <w:r w:rsidR="002801FE" w:rsidRPr="005262D4">
        <w:rPr>
          <w:rFonts w:ascii="Arial" w:hAnsi="Arial" w:cs="Arial"/>
          <w:bCs/>
        </w:rPr>
        <w:t>Установить, что в 2025 году Управлением Федерального казначейства по Московской области, в связи с осуществлением им отдельных функций финансового органа муниципального образования в соответствии со статьей 220.2 Бюджетного Кодекса Российской Федерации, в установленном порядке осуществляется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Электросталь Московской области:</w:t>
      </w:r>
      <w:proofErr w:type="gramEnd"/>
    </w:p>
    <w:p w:rsidR="002801FE" w:rsidRPr="007D199E" w:rsidRDefault="002801FE" w:rsidP="002801FE">
      <w:pPr>
        <w:pStyle w:val="ConsNormal"/>
        <w:widowControl/>
        <w:ind w:firstLine="709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</w:rPr>
        <w:t>-</w:t>
      </w:r>
      <w:r w:rsidRPr="005262D4">
        <w:rPr>
          <w:rFonts w:ascii="Arial" w:hAnsi="Arial" w:cs="Arial"/>
          <w:bCs/>
        </w:rPr>
        <w:t>субсидия на 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proofErr w:type="gramStart"/>
      <w:r w:rsidRPr="005262D4">
        <w:rPr>
          <w:rFonts w:ascii="Arial" w:hAnsi="Arial" w:cs="Arial"/>
          <w:bCs/>
        </w:rPr>
        <w:t>.</w:t>
      </w:r>
      <w:proofErr w:type="gramEnd"/>
      <w:r>
        <w:rPr>
          <w:rFonts w:ascii="Arial" w:hAnsi="Arial" w:cs="Arial"/>
          <w:bCs/>
        </w:rPr>
        <w:t xml:space="preserve"> (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>веден</w:t>
      </w:r>
      <w:r w:rsidRPr="00A827CF">
        <w:rPr>
          <w:rFonts w:ascii="Arial" w:hAnsi="Arial" w:cs="Arial"/>
        </w:rPr>
        <w:t xml:space="preserve"> решени</w:t>
      </w:r>
      <w:r>
        <w:rPr>
          <w:rFonts w:ascii="Arial" w:hAnsi="Arial" w:cs="Arial"/>
        </w:rPr>
        <w:t>ем</w:t>
      </w:r>
      <w:r w:rsidRPr="00A827CF">
        <w:rPr>
          <w:rFonts w:ascii="Arial" w:hAnsi="Arial" w:cs="Arial"/>
        </w:rPr>
        <w:t xml:space="preserve"> Совета депутатов  городского округа Электросталь Московской области </w:t>
      </w:r>
      <w:r w:rsidRPr="002B4886">
        <w:rPr>
          <w:rFonts w:ascii="Arial" w:hAnsi="Arial" w:cs="Arial"/>
          <w:kern w:val="16"/>
        </w:rPr>
        <w:t>от</w:t>
      </w:r>
      <w:r>
        <w:rPr>
          <w:rFonts w:ascii="Arial" w:hAnsi="Arial" w:cs="Arial"/>
          <w:kern w:val="16"/>
        </w:rPr>
        <w:t xml:space="preserve"> 25.06.2025 №470/67</w:t>
      </w:r>
      <w:r w:rsidRPr="002B4886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  <w:bCs/>
        </w:rPr>
        <w:t xml:space="preserve">                                                                            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23. Опубликовать настоящее решение на официальном сайте городского округа Электросталь Московской области в информационно-коммуникационной сети «Интернет» по адресу: </w:t>
      </w:r>
      <w:hyperlink r:id="rId8" w:history="1">
        <w:r w:rsidRPr="00597AC7">
          <w:rPr>
            <w:rFonts w:ascii="Arial" w:hAnsi="Arial" w:cs="Arial"/>
          </w:rPr>
          <w:t>www.electrostal.ru</w:t>
        </w:r>
      </w:hyperlink>
      <w:r w:rsidRPr="00597AC7">
        <w:rPr>
          <w:rFonts w:ascii="Arial" w:hAnsi="Arial" w:cs="Arial"/>
        </w:rPr>
        <w:t>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24. </w:t>
      </w:r>
      <w:r w:rsidRPr="00A6076B">
        <w:rPr>
          <w:rFonts w:ascii="Arial" w:hAnsi="Arial" w:cs="Arial"/>
        </w:rPr>
        <w:t>Настоящее решение вступает в силу после его официального опубликования.</w:t>
      </w:r>
    </w:p>
    <w:p w:rsidR="002801FE" w:rsidRPr="00597AC7" w:rsidRDefault="002801FE" w:rsidP="002801FE">
      <w:pPr>
        <w:pStyle w:val="ConsNormal"/>
        <w:widowControl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ind w:right="140"/>
        <w:jc w:val="both"/>
        <w:rPr>
          <w:rFonts w:ascii="Arial" w:hAnsi="Arial" w:cs="Arial"/>
          <w:color w:val="31849B"/>
        </w:rPr>
      </w:pP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>Председатель Совета депутатов</w:t>
      </w: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  <w:r w:rsidRPr="00597AC7">
        <w:rPr>
          <w:rFonts w:ascii="Arial" w:hAnsi="Arial" w:cs="Arial"/>
        </w:rPr>
        <w:t xml:space="preserve">городского округа </w:t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  <w:t xml:space="preserve">                   О.И.Мироничев</w:t>
      </w: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2801FE" w:rsidRPr="00597AC7" w:rsidRDefault="002801FE" w:rsidP="002801FE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CA2402" w:rsidRDefault="002801FE" w:rsidP="006273F2">
      <w:pPr>
        <w:pStyle w:val="ConsNormal"/>
        <w:widowControl/>
        <w:ind w:right="140" w:firstLine="0"/>
        <w:jc w:val="both"/>
      </w:pPr>
      <w:r w:rsidRPr="00597AC7">
        <w:rPr>
          <w:rFonts w:ascii="Arial" w:hAnsi="Arial" w:cs="Arial"/>
        </w:rPr>
        <w:t>Глава городского округа</w:t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  <w:t xml:space="preserve">             </w:t>
      </w:r>
      <w:r w:rsidRPr="00597AC7">
        <w:rPr>
          <w:rFonts w:ascii="Arial" w:hAnsi="Arial" w:cs="Arial"/>
        </w:rPr>
        <w:tab/>
      </w:r>
      <w:r w:rsidRPr="00597AC7">
        <w:rPr>
          <w:rFonts w:ascii="Arial" w:hAnsi="Arial" w:cs="Arial"/>
        </w:rPr>
        <w:tab/>
        <w:t xml:space="preserve">            </w:t>
      </w:r>
      <w:r>
        <w:rPr>
          <w:rFonts w:ascii="Arial" w:hAnsi="Arial" w:cs="Arial"/>
        </w:rPr>
        <w:t xml:space="preserve"> </w:t>
      </w:r>
      <w:r w:rsidRPr="00597AC7">
        <w:rPr>
          <w:rFonts w:ascii="Arial" w:hAnsi="Arial" w:cs="Arial"/>
        </w:rPr>
        <w:t>И.Ю.Волкова</w:t>
      </w:r>
    </w:p>
    <w:sectPr w:rsidR="00CA2402" w:rsidSect="006273F2">
      <w:pgSz w:w="11906" w:h="16838"/>
      <w:pgMar w:top="567" w:right="1134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234D90"/>
    <w:rsid w:val="002801FE"/>
    <w:rsid w:val="003825D6"/>
    <w:rsid w:val="00572746"/>
    <w:rsid w:val="006273F2"/>
    <w:rsid w:val="006D02CC"/>
    <w:rsid w:val="006F4DE7"/>
    <w:rsid w:val="0082205C"/>
    <w:rsid w:val="0087725C"/>
    <w:rsid w:val="009D18AA"/>
    <w:rsid w:val="009D56A4"/>
    <w:rsid w:val="00B926B1"/>
    <w:rsid w:val="00C444E3"/>
    <w:rsid w:val="00CA2402"/>
    <w:rsid w:val="00CC64F7"/>
    <w:rsid w:val="00DD117A"/>
    <w:rsid w:val="00E750DC"/>
    <w:rsid w:val="00EC4DC0"/>
    <w:rsid w:val="00FD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stal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0C02F7DCCB17649D4F929C4D3C6C51E8DDB399617E167746F2F0C1B487B2028A494450DBE75A4Av8d4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0C02F7DCCB17649D4F929C4D3C6C51E8DDB399617E167746F2F0C1B487B2028A494450DBE75A47v8d5O" TargetMode="External"/><Relationship Id="rId5" Type="http://schemas.openxmlformats.org/officeDocument/2006/relationships/hyperlink" Target="consultantplus://offline/ref=9E0C02F7DCCB17649D4F929C4D3C6C51E8DDB399617E167746F2F0C1B487B2028A494450DAE65F45v8dC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20700-E8C5-48CE-8BD4-0C7B95B25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2946</Words>
  <Characters>16794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2</cp:revision>
  <dcterms:created xsi:type="dcterms:W3CDTF">2025-08-28T06:38:00Z</dcterms:created>
  <dcterms:modified xsi:type="dcterms:W3CDTF">2025-08-28T06:38:00Z</dcterms:modified>
</cp:coreProperties>
</file>